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73DEA" w:rsidRDefault="00E73DEA" w:rsidP="00E7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MEMBERSHIP IN THE GSLSSC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Welcome to the Membership Page of 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GSLSSC website! </w:t>
      </w:r>
      <w:r>
        <w:rPr>
          <w:rFonts w:ascii="Times New Roman" w:hAnsi="Times New Roman" w:cs="Times New Roman"/>
          <w:color w:val="000000"/>
          <w:sz w:val="24"/>
          <w:szCs w:val="24"/>
        </w:rPr>
        <w:t>On behalf of all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members of the GSLSSC we would like to say THANK YOU for taking the time to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visit our website and for your interest in our Club. We hope that enjoy your visit to our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 and that you will visit it often for the latest news about the GSLSSC.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GSLSSC welcomes ALL individuals</w:t>
      </w:r>
      <w:r>
        <w:rPr>
          <w:rFonts w:ascii="Times New Roman" w:hAnsi="Times New Roman" w:cs="Times New Roman"/>
          <w:color w:val="000000"/>
          <w:sz w:val="24"/>
          <w:szCs w:val="24"/>
        </w:rPr>
        <w:t>. Everyone is welcome to attend meetings and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events.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It is not necessary to seek membership in order to attend and participate in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functions. </w:t>
      </w:r>
      <w:r>
        <w:rPr>
          <w:rFonts w:ascii="Times New Roman" w:hAnsi="Times New Roman" w:cs="Times New Roman"/>
          <w:color w:val="000000"/>
          <w:sz w:val="24"/>
          <w:szCs w:val="24"/>
        </w:rPr>
        <w:t>We understand that not all individuals who visit our website and/or attend our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and/or functions will be interested in seeking membership. Again, you are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welcome to attend regardless of your membership status.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E4171" w:rsidRDefault="00CE4171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There are two forms of membership:  full and associate. Full membership in the GSLSSC requires attending two meetings. Full members are allowed to vote, hold office or be eligible for any awards and/or benefits that are provided for full members.  Assoc</w:t>
      </w:r>
      <w:r w:rsidR="00C170C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iate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members must be sponsored by a full member. This later membership status is intended for those who could not attend regular meetings.</w:t>
      </w:r>
    </w:p>
    <w:p w:rsidR="00CE4171" w:rsidRPr="00CE4171" w:rsidRDefault="00CE4171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GSLSSC is a working Club, and all of i</w:t>
      </w:r>
      <w:r w:rsidR="00C170C7">
        <w:rPr>
          <w:rFonts w:ascii="Times New Roman" w:hAnsi="Times New Roman" w:cs="Times New Roman"/>
          <w:color w:val="000000"/>
          <w:sz w:val="24"/>
          <w:szCs w:val="24"/>
        </w:rPr>
        <w:t>ts activities are supported through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voluntary</w:t>
      </w:r>
    </w:p>
    <w:p w:rsidR="00C170C7" w:rsidRDefault="00E73DEA" w:rsidP="00C17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efforts of its members. </w:t>
      </w:r>
      <w:r w:rsidR="00C170C7">
        <w:rPr>
          <w:rFonts w:ascii="Times New Roman" w:hAnsi="Times New Roman" w:cs="Times New Roman"/>
          <w:color w:val="000000"/>
          <w:sz w:val="24"/>
          <w:szCs w:val="24"/>
        </w:rPr>
        <w:t xml:space="preserve">Thus active participation by its members in club activities is vital to the success of the club. 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 members, like our dogs, are multi-talented and we believe that you will find most of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 more than willing to share our interests and insights with you.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after getting to know us you feel that you would like to become a member of the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GSLSSC, please contact the Membership Chair Tammy Riggs. (You will no doubt meet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 at the first meeting you attend.)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any questions regarding membership, the application process, or to obtain a current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Membership Application please contact Tammy . She can also answer any general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questions regarding the GSLSSC that you may have. You may reach her: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 person at a meeting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- via email at </w:t>
      </w:r>
      <w:r w:rsidRPr="00E73DEA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goldenskip@msn.com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 via phone at 623-824-5226.</w:t>
      </w: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DEA" w:rsidRDefault="00E73DEA" w:rsidP="00E7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Thanks again for your interest. We look forward to getting to know you at a GSLSSC</w:t>
      </w:r>
    </w:p>
    <w:p w:rsidR="00922919" w:rsidRDefault="00E73DEA" w:rsidP="00E73DEA">
      <w:r>
        <w:rPr>
          <w:rFonts w:ascii="Times New Roman" w:hAnsi="Times New Roman" w:cs="Times New Roman"/>
          <w:color w:val="000000"/>
          <w:sz w:val="24"/>
          <w:szCs w:val="24"/>
        </w:rPr>
        <w:t>function!</w:t>
      </w:r>
    </w:p>
    <w:sectPr w:rsidR="00922919" w:rsidSect="00B9687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TrackMoves/>
  <w:defaultTabStop w:val="720"/>
  <w:characterSpacingControl w:val="doNotCompress"/>
  <w:compat/>
  <w:rsids>
    <w:rsidRoot w:val="00E73DEA"/>
    <w:rsid w:val="004D2822"/>
    <w:rsid w:val="005B4D06"/>
    <w:rsid w:val="00AA3AE6"/>
    <w:rsid w:val="00B96876"/>
    <w:rsid w:val="00C170C7"/>
    <w:rsid w:val="00C27401"/>
    <w:rsid w:val="00C757AB"/>
    <w:rsid w:val="00CE4171"/>
    <w:rsid w:val="00E73DEA"/>
    <w:rsid w:val="00FE6554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622A-5EB5-434D-B92E-034CC73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Amy Stoub</cp:lastModifiedBy>
  <cp:revision>2</cp:revision>
  <cp:lastPrinted>2010-02-23T13:49:00Z</cp:lastPrinted>
  <dcterms:created xsi:type="dcterms:W3CDTF">2010-03-03T01:25:00Z</dcterms:created>
  <dcterms:modified xsi:type="dcterms:W3CDTF">2010-03-03T01:25:00Z</dcterms:modified>
</cp:coreProperties>
</file>